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15D" w:rsidRPr="00134EAC" w:rsidRDefault="004A2C5C" w:rsidP="00C13BB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8000"/>
          <w:sz w:val="40"/>
          <w:szCs w:val="40"/>
          <w:lang w:eastAsia="ru-RU"/>
        </w:rPr>
      </w:pPr>
      <w:r w:rsidRPr="001C11BD">
        <w:rPr>
          <w:rFonts w:ascii="Times New Roman" w:eastAsia="Times New Roman" w:hAnsi="Times New Roman"/>
          <w:b/>
          <w:noProof/>
          <w:color w:val="00B050"/>
          <w:sz w:val="40"/>
          <w:szCs w:val="40"/>
          <w:lang w:eastAsia="ru-RU"/>
        </w:rPr>
        <w:drawing>
          <wp:inline distT="0" distB="0" distL="0" distR="0">
            <wp:extent cx="1343660" cy="1343660"/>
            <wp:effectExtent l="0" t="0" r="0" b="0"/>
            <wp:docPr id="1" name="Рисунок 3" descr="аватар-В-В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ватар-В-В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1E64">
        <w:rPr>
          <w:rFonts w:ascii="Times New Roman" w:eastAsia="Times New Roman" w:hAnsi="Times New Roman"/>
          <w:b/>
          <w:bCs/>
          <w:color w:val="00B050"/>
          <w:sz w:val="40"/>
          <w:szCs w:val="40"/>
          <w:lang w:eastAsia="ru-RU"/>
        </w:rPr>
        <w:br/>
      </w:r>
      <w:r w:rsidR="001F2389" w:rsidRPr="00134EAC">
        <w:rPr>
          <w:rFonts w:ascii="Times New Roman" w:eastAsia="Times New Roman" w:hAnsi="Times New Roman"/>
          <w:b/>
          <w:bCs/>
          <w:color w:val="008000"/>
          <w:sz w:val="40"/>
          <w:szCs w:val="40"/>
          <w:lang w:eastAsia="ru-RU"/>
        </w:rPr>
        <w:t>ПРАЙС-ЛИСТ</w:t>
      </w:r>
      <w:r w:rsidR="00F63788">
        <w:rPr>
          <w:rFonts w:ascii="Times New Roman" w:eastAsia="Times New Roman" w:hAnsi="Times New Roman"/>
          <w:b/>
          <w:bCs/>
          <w:color w:val="008000"/>
          <w:sz w:val="40"/>
          <w:szCs w:val="40"/>
          <w:lang w:eastAsia="ru-RU"/>
        </w:rPr>
        <w:t xml:space="preserve"> </w:t>
      </w:r>
      <w:r w:rsidR="006C53D3" w:rsidRPr="00134EAC">
        <w:rPr>
          <w:rFonts w:ascii="Times New Roman" w:eastAsia="Times New Roman" w:hAnsi="Times New Roman"/>
          <w:b/>
          <w:color w:val="008000"/>
          <w:sz w:val="40"/>
          <w:szCs w:val="40"/>
          <w:lang w:eastAsia="ru-RU"/>
        </w:rPr>
        <w:t>20</w:t>
      </w:r>
      <w:r w:rsidR="00516D12">
        <w:rPr>
          <w:rFonts w:ascii="Times New Roman" w:eastAsia="Times New Roman" w:hAnsi="Times New Roman"/>
          <w:b/>
          <w:color w:val="008000"/>
          <w:sz w:val="40"/>
          <w:szCs w:val="40"/>
          <w:lang w:eastAsia="ru-RU"/>
        </w:rPr>
        <w:t>2</w:t>
      </w:r>
      <w:bookmarkStart w:id="0" w:name="_GoBack"/>
      <w:bookmarkEnd w:id="0"/>
      <w:r w:rsidR="00F63788">
        <w:rPr>
          <w:rFonts w:ascii="Times New Roman" w:eastAsia="Times New Roman" w:hAnsi="Times New Roman"/>
          <w:b/>
          <w:color w:val="008000"/>
          <w:sz w:val="40"/>
          <w:szCs w:val="40"/>
          <w:lang w:eastAsia="ru-RU"/>
        </w:rPr>
        <w:t xml:space="preserve">5 </w:t>
      </w:r>
      <w:r w:rsidR="00B42A5D" w:rsidRPr="00134EAC">
        <w:rPr>
          <w:rFonts w:ascii="Times New Roman" w:eastAsia="Times New Roman" w:hAnsi="Times New Roman"/>
          <w:b/>
          <w:color w:val="008000"/>
          <w:sz w:val="40"/>
          <w:szCs w:val="40"/>
          <w:lang w:eastAsia="ru-RU"/>
        </w:rPr>
        <w:t>ГОД</w:t>
      </w:r>
    </w:p>
    <w:p w:rsidR="0012015D" w:rsidRPr="00134EAC" w:rsidRDefault="009E5909" w:rsidP="00C13BBF">
      <w:pPr>
        <w:spacing w:after="240" w:line="240" w:lineRule="auto"/>
        <w:ind w:left="720"/>
        <w:jc w:val="center"/>
        <w:rPr>
          <w:rFonts w:ascii="Times New Roman" w:eastAsia="Times New Roman" w:hAnsi="Times New Roman"/>
          <w:color w:val="008000"/>
          <w:sz w:val="40"/>
          <w:szCs w:val="40"/>
          <w:lang w:eastAsia="ru-RU"/>
        </w:rPr>
      </w:pPr>
      <w:r w:rsidRPr="00134EAC">
        <w:rPr>
          <w:rFonts w:ascii="Times New Roman" w:eastAsia="Times New Roman" w:hAnsi="Times New Roman"/>
          <w:b/>
          <w:bCs/>
          <w:color w:val="008000"/>
          <w:sz w:val="40"/>
          <w:szCs w:val="40"/>
          <w:lang w:eastAsia="ru-RU"/>
        </w:rPr>
        <w:t>ПЛОДОВЫЕ ДЕРЕВЬЯ И КУСТАРНИКИ</w:t>
      </w:r>
    </w:p>
    <w:p w:rsidR="00505F38" w:rsidRPr="00223CFD" w:rsidRDefault="00223CFD" w:rsidP="00505F38">
      <w:pPr>
        <w:spacing w:after="240" w:line="240" w:lineRule="auto"/>
        <w:jc w:val="center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  <w:r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«Питомник растений в городе Оренбурге» телефон: </w:t>
      </w:r>
      <w:r w:rsidR="003A4308" w:rsidRPr="003A43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+7(909)608-74-58</w:t>
      </w:r>
      <w:r w:rsidR="005C7485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 w:rsidR="00464893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E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mail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235A36" w:rsidRPr="00235A3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pitomnik.oren@yandex.ru</w:t>
      </w:r>
      <w:r w:rsidR="005504C2" w:rsidRPr="00AF50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сайт:</w:t>
      </w:r>
      <w:hyperlink r:id="rId7" w:history="1">
        <w:r w:rsidR="005504C2" w:rsidRPr="005504C2">
          <w:rPr>
            <w:rStyle w:val="a7"/>
            <w:rFonts w:ascii="Times New Roman" w:eastAsia="Times New Roman" w:hAnsi="Times New Roman"/>
            <w:sz w:val="24"/>
            <w:szCs w:val="24"/>
            <w:lang w:eastAsia="ru-RU"/>
          </w:rPr>
          <w:t>www.pitomnik-orenburg.ru</w:t>
        </w:r>
      </w:hyperlink>
    </w:p>
    <w:tbl>
      <w:tblPr>
        <w:tblW w:w="5000" w:type="pct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ayout w:type="fixed"/>
        <w:tblLook w:val="01E0"/>
      </w:tblPr>
      <w:tblGrid>
        <w:gridCol w:w="728"/>
        <w:gridCol w:w="5475"/>
        <w:gridCol w:w="1986"/>
        <w:gridCol w:w="2232"/>
      </w:tblGrid>
      <w:tr w:rsidR="00F63788" w:rsidRPr="00190F05" w:rsidTr="003A48CE">
        <w:trPr>
          <w:trHeight w:val="22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F63788" w:rsidRPr="00190F05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F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r w:rsidRPr="00190F0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F63788" w:rsidRPr="00190F05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F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F63788" w:rsidRPr="00190F05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F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F63788" w:rsidRPr="00190F05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90F0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ЦЕНА</w:t>
            </w:r>
          </w:p>
        </w:tc>
      </w:tr>
      <w:tr w:rsidR="0012015D" w:rsidRPr="003A48CE" w:rsidTr="00305EA0">
        <w:trPr>
          <w:trHeight w:val="397"/>
          <w:jc w:val="center"/>
        </w:trPr>
        <w:tc>
          <w:tcPr>
            <w:tcW w:w="5000" w:type="pct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12015D" w:rsidRPr="003A48CE" w:rsidRDefault="0012015D" w:rsidP="00DE3B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ВИШНЯ</w:t>
            </w:r>
          </w:p>
        </w:tc>
      </w:tr>
      <w:tr w:rsidR="00F63788" w:rsidRPr="003A48CE" w:rsidTr="003A48CE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A801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Вишня Расплётка Саратовская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805C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 руб.</w:t>
            </w:r>
          </w:p>
        </w:tc>
      </w:tr>
      <w:tr w:rsidR="002B545A" w:rsidRPr="003A48CE" w:rsidTr="00305EA0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2B545A" w:rsidRPr="003A48CE" w:rsidRDefault="002B545A" w:rsidP="00DE3B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ГРУША</w:t>
            </w:r>
          </w:p>
        </w:tc>
      </w:tr>
      <w:tr w:rsidR="00F63788" w:rsidRPr="003A48CE" w:rsidTr="007D0967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Груша Москвичка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 руб.</w:t>
            </w:r>
          </w:p>
        </w:tc>
      </w:tr>
      <w:tr w:rsidR="00F63788" w:rsidRPr="003A48CE" w:rsidTr="00F63788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Груша Чижовская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F63788" w:rsidRPr="003A48CE" w:rsidRDefault="00F63788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F63788" w:rsidRPr="003A48CE" w:rsidRDefault="00F63788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 руб.</w:t>
            </w:r>
          </w:p>
        </w:tc>
      </w:tr>
      <w:tr w:rsidR="003A48CE" w:rsidRPr="003A48CE" w:rsidTr="00F63788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3A48CE" w:rsidRPr="003A48CE" w:rsidRDefault="003A48CE" w:rsidP="003A48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hAnsi="Times New Roman"/>
                <w:sz w:val="24"/>
                <w:szCs w:val="24"/>
              </w:rPr>
              <w:t>Груша Северянка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3A48CE" w:rsidRPr="003A48CE" w:rsidRDefault="003A48CE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3A48CE" w:rsidRPr="003A48CE" w:rsidRDefault="003A48CE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 руб.</w:t>
            </w:r>
          </w:p>
        </w:tc>
      </w:tr>
      <w:tr w:rsidR="003A48CE" w:rsidRPr="003A48CE" w:rsidTr="00F63788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hAnsi="Times New Roman"/>
                <w:sz w:val="24"/>
                <w:szCs w:val="24"/>
              </w:rPr>
              <w:t xml:space="preserve">Груша Видная  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3A48CE" w:rsidRPr="003A48CE" w:rsidRDefault="003A48CE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3A48CE" w:rsidRPr="003A48CE" w:rsidRDefault="003A48CE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800 руб.</w:t>
            </w:r>
          </w:p>
        </w:tc>
      </w:tr>
      <w:tr w:rsidR="002B545A" w:rsidRPr="003A48CE" w:rsidTr="00305EA0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2B545A" w:rsidRPr="003A48CE" w:rsidRDefault="002B545A" w:rsidP="00DE3B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ЖИМОЛОСТЬ</w:t>
            </w:r>
          </w:p>
        </w:tc>
      </w:tr>
      <w:tr w:rsidR="00F63788" w:rsidRPr="003A48CE" w:rsidTr="003A48CE">
        <w:trPr>
          <w:trHeight w:val="22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Синяя птица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, 3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3A48CE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F63788"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  350 руб.</w:t>
            </w:r>
          </w:p>
        </w:tc>
      </w:tr>
      <w:tr w:rsidR="00F63788" w:rsidRPr="003A48CE" w:rsidTr="003A48CE">
        <w:trPr>
          <w:trHeight w:val="22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Нижегородская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3A48CE" w:rsidP="003A48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F63788"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 </w:t>
            </w: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="00F63788"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 руб.</w:t>
            </w:r>
          </w:p>
        </w:tc>
      </w:tr>
      <w:tr w:rsidR="003A48CE" w:rsidRPr="003A48CE" w:rsidTr="003A48CE">
        <w:trPr>
          <w:trHeight w:val="22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545A" w:rsidRPr="003A48CE" w:rsidTr="00305EA0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2B545A" w:rsidRPr="003A48CE" w:rsidRDefault="002B545A" w:rsidP="00DE3B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КАЛИНА</w:t>
            </w:r>
          </w:p>
        </w:tc>
      </w:tr>
      <w:tr w:rsidR="00F63788" w:rsidRPr="003A48CE" w:rsidTr="00F63788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F63788" w:rsidRPr="003A48CE" w:rsidRDefault="00F63788" w:rsidP="006204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Калина обыкновенная(красная)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F63788" w:rsidRPr="003A48CE" w:rsidRDefault="00F63788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3-4года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F63788" w:rsidRPr="003A48CE" w:rsidRDefault="003A48CE" w:rsidP="0062045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F63788"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 350 руб.</w:t>
            </w:r>
          </w:p>
        </w:tc>
      </w:tr>
      <w:tr w:rsidR="002B545A" w:rsidRPr="003A48CE" w:rsidTr="00305EA0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2B545A" w:rsidRPr="003A48CE" w:rsidRDefault="002B545A" w:rsidP="00DE3B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КАШТАН</w:t>
            </w:r>
          </w:p>
        </w:tc>
      </w:tr>
      <w:tr w:rsidR="00F63788" w:rsidRPr="003A48CE" w:rsidTr="00F63788">
        <w:trPr>
          <w:trHeight w:val="22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F63788" w:rsidRPr="003A48CE" w:rsidRDefault="00F63788" w:rsidP="00DE3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Каштан конский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F63788" w:rsidRPr="003A48CE" w:rsidRDefault="00F63788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400 руб.</w:t>
            </w:r>
          </w:p>
        </w:tc>
      </w:tr>
      <w:tr w:rsidR="002B545A" w:rsidRPr="003A48CE" w:rsidTr="00022C0E">
        <w:trPr>
          <w:trHeight w:val="226"/>
          <w:jc w:val="center"/>
        </w:trPr>
        <w:tc>
          <w:tcPr>
            <w:tcW w:w="5000" w:type="pct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  <w:hideMark/>
          </w:tcPr>
          <w:p w:rsidR="002B545A" w:rsidRPr="003A48CE" w:rsidRDefault="002B545A" w:rsidP="00DE3B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КЛУБНИКА</w:t>
            </w:r>
          </w:p>
        </w:tc>
      </w:tr>
      <w:tr w:rsidR="00F63788" w:rsidRPr="003A48CE" w:rsidTr="00F63788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F63788" w:rsidRPr="003A48CE" w:rsidRDefault="00F63788" w:rsidP="00F6378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Клубника ремонтантная «Черный принц», 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F63788" w:rsidRPr="003A48CE" w:rsidRDefault="00F63788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F63788" w:rsidRPr="003A48CE" w:rsidRDefault="00F63788" w:rsidP="00A80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 руб.</w:t>
            </w:r>
          </w:p>
        </w:tc>
      </w:tr>
      <w:tr w:rsidR="00F63788" w:rsidRPr="003A48CE" w:rsidTr="00F63788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F63788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F63788" w:rsidRPr="003A48CE" w:rsidRDefault="00F63788" w:rsidP="00A801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Клубника ремонтантная «Елизавета2»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F63788" w:rsidRPr="003A48CE" w:rsidRDefault="00F63788" w:rsidP="00A80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F63788" w:rsidRPr="003A48CE" w:rsidRDefault="00F63788" w:rsidP="00A80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 руб.</w:t>
            </w:r>
          </w:p>
        </w:tc>
      </w:tr>
      <w:tr w:rsidR="00F63788" w:rsidRPr="003A48CE" w:rsidTr="00F63788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F63788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F63788" w:rsidRPr="003A48CE" w:rsidRDefault="00F63788" w:rsidP="00A8016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Клубника ремонтантная «Альбион»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F63788" w:rsidRPr="003A48CE" w:rsidRDefault="00F63788" w:rsidP="00A80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vAlign w:val="center"/>
            <w:hideMark/>
          </w:tcPr>
          <w:p w:rsidR="00F63788" w:rsidRPr="003A48CE" w:rsidRDefault="00F63788" w:rsidP="00A801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100 руб.</w:t>
            </w:r>
          </w:p>
        </w:tc>
      </w:tr>
      <w:tr w:rsidR="002B545A" w:rsidRPr="003A48CE" w:rsidTr="00305EA0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2B545A" w:rsidRPr="003A48CE" w:rsidRDefault="002B545A" w:rsidP="00DE3B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ЛИМОННИК</w:t>
            </w:r>
          </w:p>
        </w:tc>
      </w:tr>
      <w:tr w:rsidR="00F63788" w:rsidRPr="003A48CE" w:rsidTr="003A48CE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Лимонник китайский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2-3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="00F63788"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 500 руб.</w:t>
            </w:r>
          </w:p>
        </w:tc>
      </w:tr>
      <w:tr w:rsidR="00214C00" w:rsidRPr="003A48CE" w:rsidTr="00305EA0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214C00" w:rsidRPr="003A48CE" w:rsidRDefault="00214C00" w:rsidP="00DE3B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МАЛИНА</w:t>
            </w:r>
          </w:p>
        </w:tc>
      </w:tr>
      <w:tr w:rsidR="00F63788" w:rsidRPr="003A48CE" w:rsidTr="003A48CE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Малина «Гусар»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 руб.</w:t>
            </w:r>
          </w:p>
        </w:tc>
      </w:tr>
      <w:tr w:rsidR="00F63788" w:rsidRPr="003A48CE" w:rsidTr="003A48CE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Малина Ремонтантная Челябинская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 руб.</w:t>
            </w:r>
          </w:p>
        </w:tc>
      </w:tr>
      <w:tr w:rsidR="00F63788" w:rsidRPr="003A48CE" w:rsidTr="003A48CE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Ремонтантная жёлтая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250 -300</w:t>
            </w:r>
          </w:p>
        </w:tc>
      </w:tr>
      <w:tr w:rsidR="002B545A" w:rsidRPr="003A48CE" w:rsidTr="00305EA0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2B545A" w:rsidRPr="003A48CE" w:rsidRDefault="002B545A" w:rsidP="00DE3B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ОРЕХ</w:t>
            </w:r>
          </w:p>
        </w:tc>
      </w:tr>
      <w:tr w:rsidR="00F63788" w:rsidRPr="003A48CE" w:rsidTr="00F63788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Фундук 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5572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от 600 руб.</w:t>
            </w:r>
          </w:p>
        </w:tc>
      </w:tr>
      <w:tr w:rsidR="002B545A" w:rsidRPr="003A48CE" w:rsidTr="00305EA0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2B545A" w:rsidRPr="003A48CE" w:rsidRDefault="002B545A" w:rsidP="00DE3B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2B545A" w:rsidRPr="003A48CE" w:rsidTr="00943077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2B545A" w:rsidRPr="003A48CE" w:rsidRDefault="002B545A" w:rsidP="00DE3B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СЛИВА</w:t>
            </w:r>
          </w:p>
        </w:tc>
      </w:tr>
      <w:tr w:rsidR="00F63788" w:rsidRPr="003A48CE" w:rsidTr="003A48CE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2B545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Слива «Венгерка Московская»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-х</w:t>
            </w: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летки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00</w:t>
            </w: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F63788" w:rsidRPr="003A48CE" w:rsidTr="003A48CE">
        <w:trPr>
          <w:trHeight w:val="340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Слива желтая медовая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F637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0</w:t>
            </w: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2B545A" w:rsidRPr="003A48CE" w:rsidTr="00943077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2B545A" w:rsidRPr="003A48CE" w:rsidRDefault="002B545A" w:rsidP="00DE3B42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СМОРОДИНА</w:t>
            </w:r>
          </w:p>
        </w:tc>
      </w:tr>
      <w:tr w:rsidR="003A48CE" w:rsidRPr="003A48CE" w:rsidTr="003A48CE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91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9156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Смородина  Уральская красная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91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91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 руб.</w:t>
            </w:r>
          </w:p>
        </w:tc>
      </w:tr>
      <w:tr w:rsidR="003A48CE" w:rsidRPr="003A48CE" w:rsidTr="003A48CE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91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9156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hAnsi="Times New Roman"/>
                <w:sz w:val="24"/>
                <w:szCs w:val="24"/>
              </w:rPr>
              <w:t>Смородина  Добрыня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91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91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 руб.</w:t>
            </w:r>
          </w:p>
        </w:tc>
      </w:tr>
      <w:tr w:rsidR="003A48CE" w:rsidRPr="003A48CE" w:rsidTr="003A48CE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91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9156D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hAnsi="Times New Roman"/>
                <w:sz w:val="24"/>
                <w:szCs w:val="24"/>
              </w:rPr>
              <w:t xml:space="preserve">Смородина  Валовая  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91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9156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300 руб.</w:t>
            </w:r>
          </w:p>
        </w:tc>
      </w:tr>
      <w:tr w:rsidR="002B545A" w:rsidRPr="003A48CE" w:rsidTr="00922CA8">
        <w:trPr>
          <w:trHeight w:val="454"/>
          <w:jc w:val="center"/>
        </w:trPr>
        <w:tc>
          <w:tcPr>
            <w:tcW w:w="5000" w:type="pct"/>
            <w:gridSpan w:val="4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vAlign w:val="center"/>
            <w:hideMark/>
          </w:tcPr>
          <w:p w:rsidR="002B545A" w:rsidRPr="003A48CE" w:rsidRDefault="002B545A" w:rsidP="00A96C29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ЯБЛОН</w:t>
            </w:r>
            <w:r w:rsidR="00A96C29" w:rsidRPr="003A48CE">
              <w:rPr>
                <w:rFonts w:ascii="Times New Roman" w:eastAsia="Times New Roman" w:hAnsi="Times New Roman"/>
                <w:b/>
                <w:bCs/>
                <w:color w:val="00B050"/>
                <w:sz w:val="24"/>
                <w:szCs w:val="24"/>
                <w:lang w:eastAsia="ru-RU"/>
              </w:rPr>
              <w:t>И</w:t>
            </w:r>
          </w:p>
        </w:tc>
      </w:tr>
      <w:tr w:rsidR="00F63788" w:rsidRPr="003A48CE" w:rsidTr="003A48CE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267C9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Яблоня «Папировка» (летний)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3A48C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837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600 руб.</w:t>
            </w:r>
          </w:p>
        </w:tc>
      </w:tr>
      <w:tr w:rsidR="00F63788" w:rsidRPr="003A48CE" w:rsidTr="003A48CE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Кутузовец зимний сорт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F63788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F63788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600 руб.</w:t>
            </w:r>
          </w:p>
        </w:tc>
      </w:tr>
      <w:tr w:rsidR="003A48CE" w:rsidRPr="003A48CE" w:rsidTr="003A48CE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Яблоня «Антоновка» (Зимний)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600 руб.</w:t>
            </w:r>
          </w:p>
        </w:tc>
      </w:tr>
      <w:tr w:rsidR="003A48CE" w:rsidRPr="003A48CE" w:rsidTr="003A48CE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Имрус (зимний)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600 руб.</w:t>
            </w:r>
          </w:p>
        </w:tc>
      </w:tr>
      <w:tr w:rsidR="003A48CE" w:rsidRPr="003A48CE" w:rsidTr="003A48CE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Беркутовское (зимний)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600 руб.</w:t>
            </w:r>
          </w:p>
        </w:tc>
      </w:tr>
      <w:tr w:rsidR="003A48CE" w:rsidRPr="003A48CE" w:rsidTr="003A48CE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Анис (Осень)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600 руб.</w:t>
            </w:r>
          </w:p>
        </w:tc>
      </w:tr>
      <w:tr w:rsidR="003A48CE" w:rsidRPr="003A48CE" w:rsidTr="003A48CE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Спартан (зимний)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600 руб.</w:t>
            </w:r>
          </w:p>
        </w:tc>
      </w:tr>
      <w:tr w:rsidR="003A48CE" w:rsidRPr="003A48CE" w:rsidTr="003A48CE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Северный синап (Зимний)</w:t>
            </w: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2EFD9" w:themeFill="accent6" w:themeFillTint="33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A48CE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600 руб.</w:t>
            </w:r>
          </w:p>
        </w:tc>
      </w:tr>
      <w:tr w:rsidR="003A48CE" w:rsidRPr="003A48CE" w:rsidTr="00F63788">
        <w:trPr>
          <w:trHeight w:val="446"/>
          <w:jc w:val="center"/>
        </w:trPr>
        <w:tc>
          <w:tcPr>
            <w:tcW w:w="349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7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3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71" w:type="pc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vAlign w:val="center"/>
            <w:hideMark/>
          </w:tcPr>
          <w:p w:rsidR="003A48CE" w:rsidRPr="003A48CE" w:rsidRDefault="003A48CE" w:rsidP="00DE3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4BB5" w:rsidRDefault="00854BB5" w:rsidP="0012015D">
      <w:pPr>
        <w:pBdr>
          <w:bottom w:val="double" w:sz="6" w:space="1" w:color="auto"/>
        </w:pBdr>
      </w:pPr>
      <w:r>
        <w:br/>
      </w:r>
    </w:p>
    <w:p w:rsidR="003A48CE" w:rsidRDefault="00854BB5" w:rsidP="003A48C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«Питомник растений в городе Оренбурге»</w:t>
      </w:r>
    </w:p>
    <w:p w:rsidR="003A48CE" w:rsidRDefault="00854BB5" w:rsidP="003A48C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телефон: </w:t>
      </w:r>
      <w:r w:rsidR="00F70FED" w:rsidRPr="00F70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+7(909)608-74-58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E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val="en-US" w:eastAsia="ru-RU"/>
        </w:rPr>
        <w:t>mail</w:t>
      </w: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</w:t>
      </w:r>
      <w:hyperlink r:id="rId8" w:history="1">
        <w:r w:rsidR="003A48CE" w:rsidRPr="00442B1F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pitomnik.oren@yandex.ru</w:t>
        </w:r>
      </w:hyperlink>
    </w:p>
    <w:p w:rsidR="00854BB5" w:rsidRDefault="00854BB5" w:rsidP="003A48CE">
      <w:pPr>
        <w:spacing w:after="0" w:line="240" w:lineRule="auto"/>
        <w:jc w:val="center"/>
      </w:pPr>
      <w:r w:rsidRPr="00854B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сайт:</w:t>
      </w:r>
      <w:hyperlink r:id="rId9" w:history="1">
        <w:r w:rsidRPr="00854BB5">
          <w:rPr>
            <w:rStyle w:val="a7"/>
            <w:rFonts w:ascii="Times New Roman" w:eastAsia="Times New Roman" w:hAnsi="Times New Roman"/>
            <w:sz w:val="28"/>
            <w:szCs w:val="28"/>
            <w:lang w:eastAsia="ru-RU"/>
          </w:rPr>
          <w:t>http://www.pitomnik-orenburg.ru</w:t>
        </w:r>
      </w:hyperlink>
    </w:p>
    <w:sectPr w:rsidR="00854BB5" w:rsidSect="00700BCA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7BF" w:rsidRDefault="007917BF" w:rsidP="00D34ABE">
      <w:pPr>
        <w:spacing w:after="0" w:line="240" w:lineRule="auto"/>
      </w:pPr>
      <w:r>
        <w:separator/>
      </w:r>
    </w:p>
  </w:endnote>
  <w:endnote w:type="continuationSeparator" w:id="1">
    <w:p w:rsidR="007917BF" w:rsidRDefault="007917BF" w:rsidP="00D34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7BF" w:rsidRDefault="007917BF" w:rsidP="00D34ABE">
      <w:pPr>
        <w:spacing w:after="0" w:line="240" w:lineRule="auto"/>
      </w:pPr>
      <w:r>
        <w:separator/>
      </w:r>
    </w:p>
  </w:footnote>
  <w:footnote w:type="continuationSeparator" w:id="1">
    <w:p w:rsidR="007917BF" w:rsidRDefault="007917BF" w:rsidP="00D34A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displayBackgroundShape/>
  <w:activeWritingStyle w:appName="MSWord" w:lang="en-US" w:vendorID="64" w:dllVersion="131078" w:nlCheck="1" w:checkStyle="1"/>
  <w:activeWritingStyle w:appName="MSWord" w:lang="ru-RU" w:vendorID="64" w:dllVersion="131078" w:nlCheck="1" w:checkStyle="0"/>
  <w:defaultTabStop w:val="708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12015D"/>
    <w:rsid w:val="00017FC3"/>
    <w:rsid w:val="00022C0E"/>
    <w:rsid w:val="000347A2"/>
    <w:rsid w:val="000464B6"/>
    <w:rsid w:val="00046BFB"/>
    <w:rsid w:val="00050F55"/>
    <w:rsid w:val="00063F17"/>
    <w:rsid w:val="00065C90"/>
    <w:rsid w:val="000E206A"/>
    <w:rsid w:val="00111F33"/>
    <w:rsid w:val="0012015D"/>
    <w:rsid w:val="00134EAC"/>
    <w:rsid w:val="00156DF9"/>
    <w:rsid w:val="001774C0"/>
    <w:rsid w:val="001778C2"/>
    <w:rsid w:val="00190F05"/>
    <w:rsid w:val="001C11BD"/>
    <w:rsid w:val="001C3256"/>
    <w:rsid w:val="001C579C"/>
    <w:rsid w:val="001E3E0D"/>
    <w:rsid w:val="001E64E3"/>
    <w:rsid w:val="001F00F7"/>
    <w:rsid w:val="001F120B"/>
    <w:rsid w:val="001F2389"/>
    <w:rsid w:val="0021208E"/>
    <w:rsid w:val="00212D7B"/>
    <w:rsid w:val="00214C00"/>
    <w:rsid w:val="00215C5E"/>
    <w:rsid w:val="00223CFD"/>
    <w:rsid w:val="00225D8B"/>
    <w:rsid w:val="00235A36"/>
    <w:rsid w:val="00235A91"/>
    <w:rsid w:val="00236450"/>
    <w:rsid w:val="00241992"/>
    <w:rsid w:val="00242CDF"/>
    <w:rsid w:val="00246D3B"/>
    <w:rsid w:val="0025269D"/>
    <w:rsid w:val="00257CF6"/>
    <w:rsid w:val="00267C94"/>
    <w:rsid w:val="002939F5"/>
    <w:rsid w:val="002B545A"/>
    <w:rsid w:val="002B7DF2"/>
    <w:rsid w:val="002C3B6F"/>
    <w:rsid w:val="002E6D5B"/>
    <w:rsid w:val="002F283F"/>
    <w:rsid w:val="00305EA0"/>
    <w:rsid w:val="0032326C"/>
    <w:rsid w:val="003351E0"/>
    <w:rsid w:val="00337621"/>
    <w:rsid w:val="0034481D"/>
    <w:rsid w:val="0034767D"/>
    <w:rsid w:val="00351B50"/>
    <w:rsid w:val="003545BB"/>
    <w:rsid w:val="003977DF"/>
    <w:rsid w:val="003A4308"/>
    <w:rsid w:val="003A48CE"/>
    <w:rsid w:val="003A7353"/>
    <w:rsid w:val="003B510B"/>
    <w:rsid w:val="003C73CE"/>
    <w:rsid w:val="00401E64"/>
    <w:rsid w:val="0040280A"/>
    <w:rsid w:val="00461CE5"/>
    <w:rsid w:val="00464893"/>
    <w:rsid w:val="00464FE7"/>
    <w:rsid w:val="00475E16"/>
    <w:rsid w:val="004A1C3D"/>
    <w:rsid w:val="004A2C5C"/>
    <w:rsid w:val="004C04C1"/>
    <w:rsid w:val="004F6A17"/>
    <w:rsid w:val="00505F38"/>
    <w:rsid w:val="005113CE"/>
    <w:rsid w:val="00516D12"/>
    <w:rsid w:val="00530123"/>
    <w:rsid w:val="005504C2"/>
    <w:rsid w:val="00554500"/>
    <w:rsid w:val="005572BD"/>
    <w:rsid w:val="00590748"/>
    <w:rsid w:val="00595B37"/>
    <w:rsid w:val="005B5C3B"/>
    <w:rsid w:val="005C4AF5"/>
    <w:rsid w:val="005C583D"/>
    <w:rsid w:val="005C7485"/>
    <w:rsid w:val="005D4C0D"/>
    <w:rsid w:val="005E026B"/>
    <w:rsid w:val="005F2177"/>
    <w:rsid w:val="00606EA7"/>
    <w:rsid w:val="00607893"/>
    <w:rsid w:val="00611FD0"/>
    <w:rsid w:val="00614070"/>
    <w:rsid w:val="00620452"/>
    <w:rsid w:val="00625E34"/>
    <w:rsid w:val="00632455"/>
    <w:rsid w:val="00633785"/>
    <w:rsid w:val="00646C4B"/>
    <w:rsid w:val="00652A71"/>
    <w:rsid w:val="00662CF2"/>
    <w:rsid w:val="006764B4"/>
    <w:rsid w:val="006C53D3"/>
    <w:rsid w:val="006C68A4"/>
    <w:rsid w:val="006F1CD9"/>
    <w:rsid w:val="006F29CB"/>
    <w:rsid w:val="00700BCA"/>
    <w:rsid w:val="00711DEA"/>
    <w:rsid w:val="00720B9A"/>
    <w:rsid w:val="00721643"/>
    <w:rsid w:val="00727193"/>
    <w:rsid w:val="00737C65"/>
    <w:rsid w:val="0077109A"/>
    <w:rsid w:val="00783A1E"/>
    <w:rsid w:val="007900EE"/>
    <w:rsid w:val="007917BF"/>
    <w:rsid w:val="00796AA0"/>
    <w:rsid w:val="007B0864"/>
    <w:rsid w:val="007C384A"/>
    <w:rsid w:val="007D0967"/>
    <w:rsid w:val="007D5B22"/>
    <w:rsid w:val="007E495C"/>
    <w:rsid w:val="007F51BE"/>
    <w:rsid w:val="00805CCF"/>
    <w:rsid w:val="00825158"/>
    <w:rsid w:val="00833D65"/>
    <w:rsid w:val="00837421"/>
    <w:rsid w:val="00837981"/>
    <w:rsid w:val="00854BB5"/>
    <w:rsid w:val="00857FB5"/>
    <w:rsid w:val="008D4A8E"/>
    <w:rsid w:val="008E2362"/>
    <w:rsid w:val="008F37FB"/>
    <w:rsid w:val="00922CA8"/>
    <w:rsid w:val="0092485C"/>
    <w:rsid w:val="00943077"/>
    <w:rsid w:val="00946811"/>
    <w:rsid w:val="00946ADB"/>
    <w:rsid w:val="00960C18"/>
    <w:rsid w:val="00985B6F"/>
    <w:rsid w:val="009C2ADF"/>
    <w:rsid w:val="009E5909"/>
    <w:rsid w:val="009F4D19"/>
    <w:rsid w:val="00A0143E"/>
    <w:rsid w:val="00A35B51"/>
    <w:rsid w:val="00A453D8"/>
    <w:rsid w:val="00A47275"/>
    <w:rsid w:val="00A54A64"/>
    <w:rsid w:val="00A635BB"/>
    <w:rsid w:val="00A73D8E"/>
    <w:rsid w:val="00A8016D"/>
    <w:rsid w:val="00A9671B"/>
    <w:rsid w:val="00A96C29"/>
    <w:rsid w:val="00A9710E"/>
    <w:rsid w:val="00AA4703"/>
    <w:rsid w:val="00AA6BFD"/>
    <w:rsid w:val="00AB6FE6"/>
    <w:rsid w:val="00AD46CA"/>
    <w:rsid w:val="00AE6BB1"/>
    <w:rsid w:val="00AF0A64"/>
    <w:rsid w:val="00AF501C"/>
    <w:rsid w:val="00AF5EE3"/>
    <w:rsid w:val="00B42A5D"/>
    <w:rsid w:val="00B5184D"/>
    <w:rsid w:val="00BA25F4"/>
    <w:rsid w:val="00BA4395"/>
    <w:rsid w:val="00BB3DA8"/>
    <w:rsid w:val="00BC5671"/>
    <w:rsid w:val="00BD012E"/>
    <w:rsid w:val="00C13BBF"/>
    <w:rsid w:val="00C21218"/>
    <w:rsid w:val="00C35E8B"/>
    <w:rsid w:val="00C45A11"/>
    <w:rsid w:val="00C46E00"/>
    <w:rsid w:val="00C476FB"/>
    <w:rsid w:val="00C60E63"/>
    <w:rsid w:val="00C75AB9"/>
    <w:rsid w:val="00C76485"/>
    <w:rsid w:val="00CA3B6B"/>
    <w:rsid w:val="00CD4215"/>
    <w:rsid w:val="00CF0A61"/>
    <w:rsid w:val="00CF2395"/>
    <w:rsid w:val="00D0303D"/>
    <w:rsid w:val="00D0493F"/>
    <w:rsid w:val="00D13691"/>
    <w:rsid w:val="00D34ABE"/>
    <w:rsid w:val="00D44434"/>
    <w:rsid w:val="00D4569E"/>
    <w:rsid w:val="00D45798"/>
    <w:rsid w:val="00D52A20"/>
    <w:rsid w:val="00D55F74"/>
    <w:rsid w:val="00D81B35"/>
    <w:rsid w:val="00D865A6"/>
    <w:rsid w:val="00DA0499"/>
    <w:rsid w:val="00DA7D5E"/>
    <w:rsid w:val="00DC3557"/>
    <w:rsid w:val="00DE1A75"/>
    <w:rsid w:val="00DE3B42"/>
    <w:rsid w:val="00DE3EDB"/>
    <w:rsid w:val="00E054A7"/>
    <w:rsid w:val="00E731EE"/>
    <w:rsid w:val="00E86A07"/>
    <w:rsid w:val="00E92AA1"/>
    <w:rsid w:val="00EA6CEC"/>
    <w:rsid w:val="00EB63DD"/>
    <w:rsid w:val="00EF294B"/>
    <w:rsid w:val="00F00EC6"/>
    <w:rsid w:val="00F05F9A"/>
    <w:rsid w:val="00F1738D"/>
    <w:rsid w:val="00F63788"/>
    <w:rsid w:val="00F70FED"/>
    <w:rsid w:val="00F7580F"/>
    <w:rsid w:val="00F9059B"/>
    <w:rsid w:val="00F92BB3"/>
    <w:rsid w:val="00FA57A4"/>
    <w:rsid w:val="00FB764F"/>
    <w:rsid w:val="00FB7F5C"/>
    <w:rsid w:val="00FC5D90"/>
    <w:rsid w:val="00FC6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15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Grid Accent 3"/>
    <w:basedOn w:val="a1"/>
    <w:uiPriority w:val="62"/>
    <w:rsid w:val="00611FD0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Tahoma" w:eastAsia="Times New Roman" w:hAnsi="Tahom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Tahoma" w:eastAsia="Times New Roman" w:hAnsi="Tahoma" w:cs="Times New Roman"/>
        <w:b/>
        <w:bCs/>
      </w:rPr>
    </w:tblStylePr>
    <w:tblStylePr w:type="lastCol">
      <w:rPr>
        <w:rFonts w:ascii="Tahoma" w:eastAsia="Times New Roman" w:hAnsi="Tahom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3">
    <w:name w:val="header"/>
    <w:basedOn w:val="a"/>
    <w:link w:val="a4"/>
    <w:uiPriority w:val="99"/>
    <w:semiHidden/>
    <w:unhideWhenUsed/>
    <w:rsid w:val="00D3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34AB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D34A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34ABE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5504C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01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01E64"/>
    <w:rPr>
      <w:rFonts w:ascii="Tahoma" w:eastAsia="Calibri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F637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tomnik.oren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itomnik-orenburg.ru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pitomnik-orenbu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1761</CharactersWithSpaces>
  <SharedDoc>false</SharedDoc>
  <HLinks>
    <vt:vector size="12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http://www.pitomnik-orenburg.ru/</vt:lpwstr>
      </vt:variant>
      <vt:variant>
        <vt:lpwstr/>
      </vt:variant>
      <vt:variant>
        <vt:i4>5570578</vt:i4>
      </vt:variant>
      <vt:variant>
        <vt:i4>0</vt:i4>
      </vt:variant>
      <vt:variant>
        <vt:i4>0</vt:i4>
      </vt:variant>
      <vt:variant>
        <vt:i4>5</vt:i4>
      </vt:variant>
      <vt:variant>
        <vt:lpwstr>http://www.pitomnik-orenburg.ru/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2020-04-23T01:32:00Z</dcterms:created>
  <dcterms:modified xsi:type="dcterms:W3CDTF">2025-03-31T05:07:00Z</dcterms:modified>
</cp:coreProperties>
</file>